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C567FC" w:rsidRPr="00B64815">
        <w:rPr>
          <w:rFonts w:asciiTheme="majorHAnsi" w:hAnsiTheme="majorHAnsi" w:cs="Times New Roman"/>
          <w:lang w:val="sr-Cyrl-CS"/>
        </w:rPr>
        <w:t>/2</w:t>
      </w:r>
      <w:r w:rsidR="00733D15">
        <w:rPr>
          <w:rFonts w:asciiTheme="majorHAnsi" w:hAnsiTheme="majorHAnsi" w:cs="Times New Roman"/>
          <w:lang w:val="sr-Cyrl-CS"/>
        </w:rPr>
        <w:t>2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733D15">
        <w:rPr>
          <w:rFonts w:asciiTheme="majorHAnsi" w:hAnsiTheme="majorHAnsi" w:cs="Times New Roman"/>
          <w:lang w:val="sr-Cyrl-CS"/>
        </w:rPr>
        <w:t>23.05.2022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733D15">
        <w:rPr>
          <w:rFonts w:asciiTheme="majorHAnsi" w:hAnsiTheme="majorHAnsi" w:cs="Times New Roman"/>
          <w:lang w:val="sr-Cyrl-CS"/>
        </w:rPr>
        <w:t>2/2022 (27/2022)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1B230F" w:rsidRPr="00B64815">
        <w:rPr>
          <w:rFonts w:asciiTheme="majorHAnsi" w:hAnsiTheme="majorHAnsi" w:cs="Times New Roman"/>
          <w:lang w:val="sr-Cyrl-CS"/>
        </w:rPr>
        <w:t xml:space="preserve">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</w:p>
    <w:p w:rsidR="009723A0" w:rsidRPr="00B64815" w:rsidRDefault="009723A0" w:rsidP="000F6F26">
      <w:pPr>
        <w:spacing w:after="0" w:line="240" w:lineRule="auto"/>
        <w:jc w:val="center"/>
        <w:rPr>
          <w:rFonts w:asciiTheme="majorHAnsi" w:hAnsiTheme="majorHAnsi" w:cs="Times New Roman"/>
          <w:lang w:val="sr-Cyrl-CS"/>
        </w:rPr>
      </w:pPr>
      <w:r>
        <w:rPr>
          <w:rFonts w:asciiTheme="majorHAnsi" w:hAnsiTheme="majorHAnsi" w:cs="Times New Roman"/>
          <w:lang w:val="sr-Cyrl-CS"/>
        </w:rPr>
        <w:t>УСУГЕ ДЕРАТИЗАЦИЈЕ И ДЕЗИНСЕКЦИЈЕ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9723A0">
        <w:rPr>
          <w:rFonts w:asciiTheme="majorHAnsi" w:hAnsiTheme="majorHAnsi" w:cs="Arial"/>
          <w:iCs/>
          <w:lang/>
        </w:rPr>
        <w:t>услуге дератизације  и дезинсекције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9723A0">
        <w:rPr>
          <w:rFonts w:asciiTheme="majorHAnsi" w:hAnsiTheme="majorHAnsi" w:cs="Times New Roman"/>
          <w:lang w:val="sr-Cyrl-CS"/>
        </w:rPr>
        <w:t>2/2022 (27/2022)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9723A0" w:rsidRDefault="00FE3E95" w:rsidP="00FE3E95">
      <w:pPr>
        <w:jc w:val="both"/>
        <w:rPr>
          <w:rFonts w:asciiTheme="majorHAnsi" w:eastAsia="TimesNewRomanPSMT" w:hAnsiTheme="majorHAnsi" w:cs="Arial"/>
          <w:b/>
          <w:bCs/>
          <w:lang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9723A0">
        <w:rPr>
          <w:rFonts w:asciiTheme="majorHAnsi" w:eastAsia="TimesNewRomanPSMT" w:hAnsiTheme="majorHAnsi" w:cs="Arial"/>
          <w:b/>
          <w:bCs/>
          <w:lang/>
        </w:rPr>
        <w:t>набавка услуге дератизације и дезинсекције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8948C3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AB5F65">
              <w:rPr>
                <w:rFonts w:asciiTheme="majorHAnsi" w:eastAsia="TimesNewRomanPSMT" w:hAnsiTheme="majorHAnsi" w:cs="Arial"/>
                <w:bCs/>
                <w:lang w:val="ru-RU"/>
              </w:rPr>
              <w:t xml:space="preserve"> извршење услуге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  <w:r w:rsidR="008948C3">
              <w:rPr>
                <w:rFonts w:asciiTheme="majorHAnsi" w:eastAsia="TimesNewRomanPSMT" w:hAnsiTheme="majorHAnsi" w:cs="Arial"/>
                <w:bCs/>
                <w:lang w:val="ru-RU"/>
              </w:rPr>
              <w:t xml:space="preserve"> требовања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Гарантни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период</w:t>
            </w:r>
            <w:proofErr w:type="spellEnd"/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8948C3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>_____</w:t>
            </w:r>
            <w:r w:rsidRPr="00B64815">
              <w:rPr>
                <w:rFonts w:asciiTheme="majorHAnsi" w:eastAsia="Times New Roman" w:hAnsiTheme="majorHAnsi" w:cs="Arial"/>
                <w:b/>
                <w:lang w:val="sr-Cyrl-CS" w:eastAsia="sr-Latn-CS"/>
              </w:rPr>
              <w:t xml:space="preserve">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године </w:t>
            </w:r>
            <w:r w:rsidRPr="00B64815">
              <w:rPr>
                <w:rFonts w:asciiTheme="majorHAnsi" w:eastAsia="Times New Roman" w:hAnsiTheme="majorHAnsi" w:cs="Arial"/>
                <w:bCs/>
                <w:lang w:val="sr-Cyrl-CS" w:eastAsia="sr-Latn-CS"/>
              </w:rPr>
              <w:t xml:space="preserve">рачунајући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од дана </w:t>
            </w:r>
            <w:r w:rsidR="008948C3">
              <w:rPr>
                <w:rFonts w:asciiTheme="majorHAnsi" w:eastAsia="Times New Roman" w:hAnsiTheme="majorHAnsi" w:cs="Arial"/>
                <w:lang w:val="sr-Cyrl-CS" w:eastAsia="sr-Latn-CS"/>
              </w:rPr>
              <w:t>извршења услуге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22D82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422D82">
              <w:rPr>
                <w:rFonts w:asciiTheme="majorHAnsi" w:eastAsia="TimesNewRomanPSMT" w:hAnsiTheme="majorHAnsi" w:cs="Arial"/>
                <w:bCs/>
              </w:rPr>
              <w:t>(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извођења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радова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испоруке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добра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или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извршења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услуге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lastRenderedPageBreak/>
        <w:t xml:space="preserve">БРАЗАЦ СТРУКТУРЕ ЦЕНЕ </w:t>
      </w:r>
    </w:p>
    <w:tbl>
      <w:tblPr>
        <w:tblStyle w:val="TableGrid"/>
        <w:tblW w:w="0" w:type="auto"/>
        <w:tblLayout w:type="fixed"/>
        <w:tblLook w:val="04A0"/>
      </w:tblPr>
      <w:tblGrid>
        <w:gridCol w:w="4788"/>
        <w:gridCol w:w="900"/>
        <w:gridCol w:w="1080"/>
        <w:gridCol w:w="1530"/>
        <w:gridCol w:w="1620"/>
        <w:gridCol w:w="1825"/>
        <w:gridCol w:w="1883"/>
      </w:tblGrid>
      <w:tr w:rsidR="002D7F15" w:rsidTr="00001AA0">
        <w:tc>
          <w:tcPr>
            <w:tcW w:w="4788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Предмет набавке</w:t>
            </w:r>
          </w:p>
        </w:tc>
        <w:tc>
          <w:tcPr>
            <w:tcW w:w="90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Јед-мере</w:t>
            </w:r>
          </w:p>
        </w:tc>
        <w:tc>
          <w:tcPr>
            <w:tcW w:w="108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Количина у  јед.мере</w:t>
            </w:r>
          </w:p>
        </w:tc>
        <w:tc>
          <w:tcPr>
            <w:tcW w:w="153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без ПДВ-а</w:t>
            </w:r>
          </w:p>
        </w:tc>
        <w:tc>
          <w:tcPr>
            <w:tcW w:w="162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са ПДВ-ом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без ПДВ-а</w:t>
            </w: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са ПДВ-ом</w:t>
            </w:r>
          </w:p>
        </w:tc>
      </w:tr>
      <w:tr w:rsidR="002D7F15" w:rsidTr="00001AA0">
        <w:tc>
          <w:tcPr>
            <w:tcW w:w="4788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90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2</w:t>
            </w:r>
          </w:p>
        </w:tc>
        <w:tc>
          <w:tcPr>
            <w:tcW w:w="108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3</w:t>
            </w:r>
          </w:p>
        </w:tc>
        <w:tc>
          <w:tcPr>
            <w:tcW w:w="153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4</w:t>
            </w:r>
          </w:p>
        </w:tc>
        <w:tc>
          <w:tcPr>
            <w:tcW w:w="1620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5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6</w:t>
            </w: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7</w:t>
            </w:r>
          </w:p>
        </w:tc>
      </w:tr>
      <w:tr w:rsidR="00DB462F" w:rsidTr="009726E9">
        <w:tc>
          <w:tcPr>
            <w:tcW w:w="4788" w:type="dxa"/>
          </w:tcPr>
          <w:p w:rsidR="00DB462F" w:rsidRPr="005B3B92" w:rsidRDefault="00DB462F" w:rsidP="00A129D1">
            <w:pPr>
              <w:rPr>
                <w:rFonts w:asciiTheme="majorHAnsi" w:hAnsiTheme="majorHAnsi"/>
              </w:rPr>
            </w:pPr>
            <w:r w:rsidRPr="005B3B92">
              <w:rPr>
                <w:rFonts w:asciiTheme="majorHAnsi" w:hAnsiTheme="majorHAnsi"/>
                <w:lang w:val="sr-Cyrl-CS"/>
              </w:rPr>
              <w:t xml:space="preserve">ДЕЗИНСЕКЦИЈА  </w:t>
            </w:r>
            <w:proofErr w:type="spellStart"/>
            <w:r w:rsidRPr="005B3B92">
              <w:rPr>
                <w:rFonts w:asciiTheme="majorHAnsi" w:hAnsiTheme="majorHAnsi"/>
              </w:rPr>
              <w:t>Установе</w:t>
            </w:r>
            <w:proofErr w:type="spellEnd"/>
            <w:r w:rsidRPr="005B3B92">
              <w:rPr>
                <w:rFonts w:asciiTheme="majorHAnsi" w:hAnsiTheme="majorHAnsi"/>
              </w:rPr>
              <w:t xml:space="preserve"> </w:t>
            </w:r>
            <w:proofErr w:type="spellStart"/>
            <w:r w:rsidRPr="005B3B92">
              <w:rPr>
                <w:rFonts w:asciiTheme="majorHAnsi" w:hAnsiTheme="majorHAnsi"/>
              </w:rPr>
              <w:t>за</w:t>
            </w:r>
            <w:proofErr w:type="spellEnd"/>
            <w:r w:rsidRPr="005B3B92">
              <w:rPr>
                <w:rFonts w:asciiTheme="majorHAnsi" w:hAnsiTheme="majorHAnsi"/>
              </w:rPr>
              <w:t xml:space="preserve"> </w:t>
            </w:r>
            <w:proofErr w:type="spellStart"/>
            <w:r w:rsidRPr="005B3B92">
              <w:rPr>
                <w:rFonts w:asciiTheme="majorHAnsi" w:hAnsiTheme="majorHAnsi"/>
              </w:rPr>
              <w:t>одрасле</w:t>
            </w:r>
            <w:proofErr w:type="spellEnd"/>
            <w:r w:rsidRPr="005B3B92">
              <w:rPr>
                <w:rFonts w:asciiTheme="majorHAnsi" w:hAnsiTheme="majorHAnsi"/>
              </w:rPr>
              <w:t xml:space="preserve"> и </w:t>
            </w:r>
            <w:proofErr w:type="spellStart"/>
            <w:r w:rsidRPr="005B3B92">
              <w:rPr>
                <w:rFonts w:asciiTheme="majorHAnsi" w:hAnsiTheme="majorHAnsi"/>
              </w:rPr>
              <w:t>старије</w:t>
            </w:r>
            <w:proofErr w:type="spellEnd"/>
            <w:r w:rsidRPr="005B3B92">
              <w:rPr>
                <w:rFonts w:asciiTheme="majorHAnsi" w:hAnsiTheme="majorHAnsi"/>
              </w:rPr>
              <w:t xml:space="preserve"> „</w:t>
            </w:r>
            <w:proofErr w:type="spellStart"/>
            <w:r w:rsidRPr="005B3B92">
              <w:rPr>
                <w:rFonts w:asciiTheme="majorHAnsi" w:hAnsiTheme="majorHAnsi"/>
              </w:rPr>
              <w:t>Кучево</w:t>
            </w:r>
            <w:proofErr w:type="spellEnd"/>
            <w:r w:rsidRPr="005B3B92">
              <w:rPr>
                <w:rFonts w:asciiTheme="majorHAnsi" w:hAnsiTheme="majorHAnsi"/>
              </w:rPr>
              <w:t>“</w:t>
            </w:r>
          </w:p>
        </w:tc>
        <w:tc>
          <w:tcPr>
            <w:tcW w:w="900" w:type="dxa"/>
            <w:vAlign w:val="center"/>
          </w:tcPr>
          <w:p w:rsidR="00DB462F" w:rsidRPr="005B3B92" w:rsidRDefault="00DB462F" w:rsidP="00A129D1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м²</w:t>
            </w:r>
          </w:p>
        </w:tc>
        <w:tc>
          <w:tcPr>
            <w:tcW w:w="1080" w:type="dxa"/>
            <w:vAlign w:val="center"/>
          </w:tcPr>
          <w:p w:rsidR="00DB462F" w:rsidRPr="005B3B92" w:rsidRDefault="00DB462F" w:rsidP="00A129D1">
            <w:pPr>
              <w:ind w:left="-108" w:right="-108"/>
              <w:jc w:val="center"/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2889</w:t>
            </w:r>
          </w:p>
        </w:tc>
        <w:tc>
          <w:tcPr>
            <w:tcW w:w="153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2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5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DB462F" w:rsidTr="009726E9">
        <w:tc>
          <w:tcPr>
            <w:tcW w:w="4788" w:type="dxa"/>
          </w:tcPr>
          <w:p w:rsidR="00DB462F" w:rsidRPr="005B3B92" w:rsidRDefault="00DB462F" w:rsidP="00A129D1">
            <w:pPr>
              <w:rPr>
                <w:rFonts w:asciiTheme="majorHAnsi" w:hAnsiTheme="majorHAnsi"/>
              </w:rPr>
            </w:pPr>
            <w:r w:rsidRPr="005B3B92">
              <w:rPr>
                <w:rFonts w:asciiTheme="majorHAnsi" w:hAnsiTheme="majorHAnsi"/>
              </w:rPr>
              <w:t xml:space="preserve">ДЕРАТИЗАЦИЈА  </w:t>
            </w:r>
            <w:proofErr w:type="spellStart"/>
            <w:r w:rsidRPr="005B3B92">
              <w:rPr>
                <w:rFonts w:asciiTheme="majorHAnsi" w:hAnsiTheme="majorHAnsi"/>
              </w:rPr>
              <w:t>Установе</w:t>
            </w:r>
            <w:proofErr w:type="spellEnd"/>
            <w:r w:rsidRPr="005B3B92">
              <w:rPr>
                <w:rFonts w:asciiTheme="majorHAnsi" w:hAnsiTheme="majorHAnsi"/>
              </w:rPr>
              <w:t xml:space="preserve"> </w:t>
            </w:r>
            <w:proofErr w:type="spellStart"/>
            <w:r w:rsidRPr="005B3B92">
              <w:rPr>
                <w:rFonts w:asciiTheme="majorHAnsi" w:hAnsiTheme="majorHAnsi"/>
              </w:rPr>
              <w:t>за</w:t>
            </w:r>
            <w:proofErr w:type="spellEnd"/>
            <w:r w:rsidRPr="005B3B92">
              <w:rPr>
                <w:rFonts w:asciiTheme="majorHAnsi" w:hAnsiTheme="majorHAnsi"/>
              </w:rPr>
              <w:t xml:space="preserve"> </w:t>
            </w:r>
            <w:proofErr w:type="spellStart"/>
            <w:r w:rsidRPr="005B3B92">
              <w:rPr>
                <w:rFonts w:asciiTheme="majorHAnsi" w:hAnsiTheme="majorHAnsi"/>
              </w:rPr>
              <w:t>одрасле</w:t>
            </w:r>
            <w:proofErr w:type="spellEnd"/>
            <w:r w:rsidRPr="005B3B92">
              <w:rPr>
                <w:rFonts w:asciiTheme="majorHAnsi" w:hAnsiTheme="majorHAnsi"/>
              </w:rPr>
              <w:t xml:space="preserve"> и </w:t>
            </w:r>
            <w:proofErr w:type="spellStart"/>
            <w:r w:rsidRPr="005B3B92">
              <w:rPr>
                <w:rFonts w:asciiTheme="majorHAnsi" w:hAnsiTheme="majorHAnsi"/>
              </w:rPr>
              <w:t>старије</w:t>
            </w:r>
            <w:proofErr w:type="spellEnd"/>
            <w:r w:rsidRPr="005B3B92">
              <w:rPr>
                <w:rFonts w:asciiTheme="majorHAnsi" w:hAnsiTheme="majorHAnsi"/>
              </w:rPr>
              <w:t xml:space="preserve"> „</w:t>
            </w:r>
            <w:proofErr w:type="spellStart"/>
            <w:r w:rsidRPr="005B3B92">
              <w:rPr>
                <w:rFonts w:asciiTheme="majorHAnsi" w:hAnsiTheme="majorHAnsi"/>
              </w:rPr>
              <w:t>Кучево</w:t>
            </w:r>
            <w:proofErr w:type="spellEnd"/>
            <w:r w:rsidRPr="005B3B92">
              <w:rPr>
                <w:rFonts w:asciiTheme="majorHAnsi" w:hAnsiTheme="majorHAnsi"/>
              </w:rPr>
              <w:t>“</w:t>
            </w:r>
          </w:p>
        </w:tc>
        <w:tc>
          <w:tcPr>
            <w:tcW w:w="900" w:type="dxa"/>
            <w:vAlign w:val="center"/>
          </w:tcPr>
          <w:p w:rsidR="00DB462F" w:rsidRPr="005B3B92" w:rsidRDefault="00DB462F" w:rsidP="00A129D1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м²</w:t>
            </w:r>
          </w:p>
        </w:tc>
        <w:tc>
          <w:tcPr>
            <w:tcW w:w="1080" w:type="dxa"/>
            <w:vAlign w:val="center"/>
          </w:tcPr>
          <w:p w:rsidR="00DB462F" w:rsidRPr="005B3B92" w:rsidRDefault="00DB462F" w:rsidP="00A129D1">
            <w:pPr>
              <w:ind w:left="-108" w:right="-108"/>
              <w:jc w:val="center"/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2889</w:t>
            </w:r>
          </w:p>
        </w:tc>
        <w:tc>
          <w:tcPr>
            <w:tcW w:w="153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2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5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DB462F" w:rsidTr="009726E9">
        <w:tc>
          <w:tcPr>
            <w:tcW w:w="4788" w:type="dxa"/>
          </w:tcPr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ДЕРАТИЗАЦИЈА кухињског и трпезаријског простора у дому по ХЦЦП</w:t>
            </w:r>
          </w:p>
        </w:tc>
        <w:tc>
          <w:tcPr>
            <w:tcW w:w="900" w:type="dxa"/>
          </w:tcPr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</w:p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м²</w:t>
            </w:r>
          </w:p>
        </w:tc>
        <w:tc>
          <w:tcPr>
            <w:tcW w:w="1080" w:type="dxa"/>
            <w:vAlign w:val="center"/>
          </w:tcPr>
          <w:p w:rsidR="00DB462F" w:rsidRPr="005B3B92" w:rsidRDefault="00DB462F" w:rsidP="00A129D1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5B3B92">
              <w:rPr>
                <w:rFonts w:asciiTheme="majorHAnsi" w:hAnsiTheme="majorHAnsi"/>
              </w:rPr>
              <w:t>388,48</w:t>
            </w:r>
          </w:p>
        </w:tc>
        <w:tc>
          <w:tcPr>
            <w:tcW w:w="153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2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5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DB462F" w:rsidTr="009726E9">
        <w:tc>
          <w:tcPr>
            <w:tcW w:w="4788" w:type="dxa"/>
          </w:tcPr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ДЕЗИНСЕКЦИЈА  кухињског и трпезаријског простора у дому по ХЦЦП</w:t>
            </w:r>
          </w:p>
        </w:tc>
        <w:tc>
          <w:tcPr>
            <w:tcW w:w="900" w:type="dxa"/>
          </w:tcPr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</w:p>
          <w:p w:rsidR="00DB462F" w:rsidRPr="005B3B92" w:rsidRDefault="00DB462F" w:rsidP="00A129D1">
            <w:pPr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м²</w:t>
            </w:r>
          </w:p>
        </w:tc>
        <w:tc>
          <w:tcPr>
            <w:tcW w:w="1080" w:type="dxa"/>
            <w:vAlign w:val="center"/>
          </w:tcPr>
          <w:p w:rsidR="00DB462F" w:rsidRPr="005B3B92" w:rsidRDefault="00DB462F" w:rsidP="00A129D1">
            <w:pPr>
              <w:ind w:left="-108" w:right="-108"/>
              <w:jc w:val="center"/>
              <w:rPr>
                <w:rFonts w:asciiTheme="majorHAnsi" w:hAnsiTheme="majorHAnsi"/>
                <w:lang w:val="sr-Cyrl-CS"/>
              </w:rPr>
            </w:pPr>
            <w:r w:rsidRPr="005B3B92">
              <w:rPr>
                <w:rFonts w:asciiTheme="majorHAnsi" w:hAnsiTheme="majorHAnsi"/>
                <w:lang w:val="sr-Cyrl-CS"/>
              </w:rPr>
              <w:t>388,48</w:t>
            </w:r>
          </w:p>
        </w:tc>
        <w:tc>
          <w:tcPr>
            <w:tcW w:w="153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20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5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DB462F" w:rsidRDefault="00DB462F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2D7F15" w:rsidTr="00001AA0">
        <w:tc>
          <w:tcPr>
            <w:tcW w:w="9918" w:type="dxa"/>
            <w:gridSpan w:val="5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УКУПНО:</w:t>
            </w:r>
          </w:p>
        </w:tc>
        <w:tc>
          <w:tcPr>
            <w:tcW w:w="182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</w:tbl>
    <w:p w:rsidR="005B3B92" w:rsidRPr="005B3B92" w:rsidRDefault="005B3B92" w:rsidP="005B3B92">
      <w:pPr>
        <w:autoSpaceDE w:val="0"/>
        <w:autoSpaceDN w:val="0"/>
        <w:adjustRightInd w:val="0"/>
        <w:rPr>
          <w:rFonts w:asciiTheme="majorHAnsi" w:hAnsiTheme="majorHAnsi"/>
        </w:rPr>
      </w:pPr>
      <w:proofErr w:type="gramStart"/>
      <w:r w:rsidRPr="005B3B92">
        <w:rPr>
          <w:rFonts w:asciiTheme="majorHAnsi" w:hAnsiTheme="majorHAnsi"/>
        </w:rPr>
        <w:t xml:space="preserve">У </w:t>
      </w:r>
      <w:proofErr w:type="spellStart"/>
      <w:r w:rsidRPr="005B3B92">
        <w:rPr>
          <w:rFonts w:asciiTheme="majorHAnsi" w:hAnsiTheme="majorHAnsi"/>
        </w:rPr>
        <w:t>току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године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Вршилац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услуга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је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обавезан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да</w:t>
      </w:r>
      <w:proofErr w:type="spellEnd"/>
      <w:r w:rsidRPr="005B3B92">
        <w:rPr>
          <w:rFonts w:asciiTheme="majorHAnsi" w:hAnsiTheme="majorHAnsi"/>
          <w:lang w:val="sr-Cyrl-CS"/>
        </w:rPr>
        <w:t xml:space="preserve"> три </w:t>
      </w:r>
      <w:r w:rsidRPr="005B3B92">
        <w:rPr>
          <w:rFonts w:asciiTheme="majorHAnsi" w:hAnsiTheme="majorHAnsi"/>
        </w:rPr>
        <w:t xml:space="preserve">(3) </w:t>
      </w:r>
      <w:proofErr w:type="spellStart"/>
      <w:r w:rsidRPr="005B3B92">
        <w:rPr>
          <w:rFonts w:asciiTheme="majorHAnsi" w:hAnsiTheme="majorHAnsi"/>
        </w:rPr>
        <w:t>пута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изврши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дератизацију</w:t>
      </w:r>
      <w:proofErr w:type="spellEnd"/>
      <w:r w:rsidRPr="005B3B92">
        <w:rPr>
          <w:rFonts w:asciiTheme="majorHAnsi" w:hAnsiTheme="majorHAnsi"/>
        </w:rPr>
        <w:t xml:space="preserve"> и </w:t>
      </w:r>
      <w:proofErr w:type="spellStart"/>
      <w:r w:rsidRPr="005B3B92">
        <w:rPr>
          <w:rFonts w:asciiTheme="majorHAnsi" w:hAnsiTheme="majorHAnsi"/>
        </w:rPr>
        <w:t>дезинсекцију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свих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објеката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наведених</w:t>
      </w:r>
      <w:proofErr w:type="spellEnd"/>
      <w:r w:rsidRPr="005B3B92">
        <w:rPr>
          <w:rFonts w:asciiTheme="majorHAnsi" w:hAnsiTheme="majorHAnsi"/>
        </w:rPr>
        <w:t xml:space="preserve"> у </w:t>
      </w:r>
      <w:proofErr w:type="spellStart"/>
      <w:r w:rsidRPr="005B3B92">
        <w:rPr>
          <w:rFonts w:asciiTheme="majorHAnsi" w:hAnsiTheme="majorHAnsi"/>
        </w:rPr>
        <w:t>техничкој</w:t>
      </w:r>
      <w:proofErr w:type="spellEnd"/>
      <w:r w:rsidRPr="005B3B92">
        <w:rPr>
          <w:rFonts w:asciiTheme="majorHAnsi" w:hAnsiTheme="majorHAnsi"/>
        </w:rPr>
        <w:t xml:space="preserve"> </w:t>
      </w:r>
      <w:proofErr w:type="spellStart"/>
      <w:r w:rsidRPr="005B3B92">
        <w:rPr>
          <w:rFonts w:asciiTheme="majorHAnsi" w:hAnsiTheme="majorHAnsi"/>
        </w:rPr>
        <w:t>спецификацији</w:t>
      </w:r>
      <w:proofErr w:type="spellEnd"/>
      <w:r w:rsidRPr="005B3B92">
        <w:rPr>
          <w:rFonts w:asciiTheme="majorHAnsi" w:hAnsiTheme="majorHAnsi"/>
        </w:rPr>
        <w:t>.</w:t>
      </w:r>
      <w:proofErr w:type="gramEnd"/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>- ПДВ се посебно обрачунава у процентуалном износу од 20%;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404EE4" w:rsidRDefault="00404EE4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404EE4" w:rsidRDefault="00404EE4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tbl>
      <w:tblPr>
        <w:tblW w:w="9851" w:type="dxa"/>
        <w:tblInd w:w="664" w:type="dxa"/>
        <w:tblLook w:val="0000"/>
      </w:tblPr>
      <w:tblGrid>
        <w:gridCol w:w="1931"/>
        <w:gridCol w:w="3571"/>
        <w:gridCol w:w="4349"/>
      </w:tblGrid>
      <w:tr w:rsidR="00404EE4" w:rsidRPr="00B64815" w:rsidTr="00404EE4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404EE4" w:rsidRPr="00B64815" w:rsidTr="00404EE4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404EE4" w:rsidRPr="00B64815" w:rsidTr="00404EE4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404EE4" w:rsidRPr="00B64815" w:rsidTr="00404EE4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404EE4" w:rsidRPr="00B64815" w:rsidTr="00404EE4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404EE4" w:rsidRPr="00B64815" w:rsidTr="00404EE4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404EE4" w:rsidRPr="00B64815" w:rsidRDefault="00404EE4" w:rsidP="00A129D1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404EE4" w:rsidRPr="00B64815" w:rsidRDefault="00404EE4" w:rsidP="00A129D1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404EE4" w:rsidRDefault="00404EE4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404EE4" w:rsidRPr="00B64815" w:rsidRDefault="00404EE4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p w:rsidR="002D7F15" w:rsidRDefault="002D7F15" w:rsidP="00D8259E">
      <w:pPr>
        <w:ind w:left="360"/>
        <w:rPr>
          <w:rFonts w:asciiTheme="majorHAnsi" w:hAnsiTheme="majorHAnsi" w:cs="Arial"/>
          <w:bCs/>
          <w:iCs/>
          <w:lang/>
        </w:rPr>
      </w:pPr>
    </w:p>
    <w:p w:rsidR="00817595" w:rsidRDefault="00817595" w:rsidP="00817595">
      <w:pPr>
        <w:rPr>
          <w:rFonts w:asciiTheme="majorHAnsi" w:hAnsiTheme="majorHAnsi" w:cs="Arial"/>
          <w:bCs/>
          <w:iCs/>
          <w:lang/>
        </w:rPr>
      </w:pPr>
    </w:p>
    <w:p w:rsidR="00817595" w:rsidRPr="00D06838" w:rsidRDefault="00817595" w:rsidP="00817595">
      <w:pPr>
        <w:pStyle w:val="Default"/>
        <w:rPr>
          <w:rFonts w:ascii="Times New Roman" w:hAnsi="Times New Roman" w:cs="Times New Roman"/>
        </w:rPr>
      </w:pPr>
      <w:r w:rsidRPr="00D06838">
        <w:rPr>
          <w:rFonts w:ascii="Times New Roman" w:hAnsi="Times New Roman" w:cs="Times New Roman"/>
        </w:rPr>
        <w:t xml:space="preserve">Препарати који ће се користити при раду код инсектицида морају имати следећа еколошка својства: мала отровност по човека и корисне организме (III група отрова), одсуство фумигантног (испаравајућег) дејства, одсуство иритабилности и непријатног мириса, одсуство трагова третмана (мрља). Такође препарати који ће се користити код инсектицида морају имати и следећу биолошку ефикасност: широк спектар дејства, одсуство резистeнције (отпорости) третираних инсеката, висока ефикасност, резидуалност (дуготрајност) заштите простора (предност микрокапсули-раним суспензијама). </w:t>
      </w:r>
    </w:p>
    <w:p w:rsidR="00817595" w:rsidRPr="00817595" w:rsidRDefault="00817595" w:rsidP="00817595">
      <w:pPr>
        <w:rPr>
          <w:rFonts w:asciiTheme="majorHAnsi" w:hAnsiTheme="majorHAnsi" w:cs="Arial"/>
          <w:bCs/>
          <w:iCs/>
          <w:lang/>
        </w:rPr>
        <w:sectPr w:rsidR="00817595" w:rsidRPr="0081759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1776F2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/>
          <w:iCs/>
          <w:color w:val="FF0000"/>
        </w:rPr>
      </w:pP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0B455C" w:rsidRDefault="000C7E4D" w:rsidP="000C7E4D">
      <w:pPr>
        <w:jc w:val="both"/>
        <w:rPr>
          <w:rFonts w:asciiTheme="majorHAnsi" w:eastAsia="TimesNewRomanPSMT" w:hAnsiTheme="majorHAnsi" w:cs="Arial"/>
          <w:bCs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proofErr w:type="gram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r w:rsidR="006057CF">
        <w:rPr>
          <w:rFonts w:asciiTheme="majorHAnsi" w:eastAsia="TimesNewRomanPSMT" w:hAnsiTheme="majorHAnsi" w:cs="Arial"/>
          <w:bCs/>
          <w:lang/>
        </w:rPr>
        <w:t xml:space="preserve"> или</w:t>
      </w:r>
      <w:proofErr w:type="gramEnd"/>
      <w:r w:rsidR="006057CF">
        <w:rPr>
          <w:rFonts w:asciiTheme="majorHAnsi" w:eastAsia="TimesNewRomanPSMT" w:hAnsiTheme="majorHAnsi" w:cs="Arial"/>
          <w:bCs/>
          <w:lang/>
        </w:rPr>
        <w:t xml:space="preserve"> путем е мајла на адресу </w:t>
      </w:r>
      <w:r w:rsidR="006057CF">
        <w:rPr>
          <w:rFonts w:asciiTheme="majorHAnsi" w:hAnsiTheme="majorHAnsi" w:cs="Times New Roman"/>
        </w:rPr>
        <w:t>centarkucevo</w:t>
      </w:r>
      <w:r w:rsidR="003B69CD">
        <w:rPr>
          <w:rFonts w:asciiTheme="majorHAnsi" w:hAnsiTheme="majorHAnsi" w:cs="Times New Roman"/>
        </w:rPr>
        <w:t>.jn</w:t>
      </w:r>
      <w:r w:rsidR="006057CF">
        <w:rPr>
          <w:rFonts w:asciiTheme="majorHAnsi" w:hAnsiTheme="majorHAnsi" w:cs="Times New Roman"/>
        </w:rPr>
        <w:t>@gmail.com</w:t>
      </w:r>
      <w:r w:rsidR="006057CF">
        <w:rPr>
          <w:rFonts w:asciiTheme="majorHAnsi" w:eastAsia="TimesNewRomanPSMT" w:hAnsiTheme="majorHAnsi" w:cs="Arial"/>
          <w:bCs/>
          <w:lang/>
        </w:rPr>
        <w:t xml:space="preserve"> </w:t>
      </w:r>
      <w:r w:rsidRPr="000B455C">
        <w:rPr>
          <w:rFonts w:asciiTheme="majorHAnsi" w:eastAsia="TimesNewRomanPSMT" w:hAnsiTheme="majorHAnsi" w:cs="Arial"/>
          <w:bCs/>
        </w:rPr>
        <w:t xml:space="preserve">. 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r w:rsidR="003B69CD">
        <w:rPr>
          <w:rFonts w:asciiTheme="majorHAnsi" w:hAnsiTheme="majorHAnsi" w:cs="Arial"/>
          <w:b/>
          <w:lang/>
        </w:rPr>
        <w:t>услуге дератизације и дезинсекције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 xml:space="preserve">ЈН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3B69CD">
        <w:rPr>
          <w:rFonts w:asciiTheme="majorHAnsi" w:eastAsia="TimesNewRomanPS-BoldMT" w:hAnsiTheme="majorHAnsi" w:cs="Arial"/>
          <w:b/>
          <w:bCs/>
          <w:lang/>
        </w:rPr>
        <w:t xml:space="preserve">2/2022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3B69CD">
        <w:rPr>
          <w:rFonts w:asciiTheme="majorHAnsi" w:hAnsiTheme="majorHAnsi" w:cs="Arial"/>
          <w:lang w:val="sr-Cyrl-CS"/>
        </w:rPr>
        <w:t>26.05.2022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3B69CD">
        <w:rPr>
          <w:rFonts w:asciiTheme="majorHAnsi" w:hAnsiTheme="majorHAnsi" w:cs="Arial"/>
          <w:lang/>
        </w:rPr>
        <w:t>12</w:t>
      </w:r>
      <w:proofErr w:type="gramStart"/>
      <w:r w:rsidR="003B69CD">
        <w:rPr>
          <w:rFonts w:asciiTheme="majorHAnsi" w:hAnsiTheme="majorHAnsi" w:cs="Arial"/>
          <w:lang/>
        </w:rPr>
        <w:t>,00</w:t>
      </w:r>
      <w:proofErr w:type="gramEnd"/>
      <w:r w:rsidR="003B69CD">
        <w:rPr>
          <w:rFonts w:asciiTheme="majorHAnsi" w:hAnsiTheme="majorHAnsi" w:cs="Arial"/>
          <w:lang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r w:rsidR="003B69CD">
        <w:rPr>
          <w:rFonts w:asciiTheme="majorHAnsi" w:hAnsiTheme="majorHAnsi" w:cs="Times New Roman"/>
          <w:lang/>
        </w:rPr>
        <w:t>Предраг Живановић</w:t>
      </w:r>
      <w:proofErr w:type="gramStart"/>
      <w:r>
        <w:rPr>
          <w:rFonts w:asciiTheme="majorHAnsi" w:hAnsiTheme="majorHAnsi" w:cs="Times New Roman"/>
        </w:rPr>
        <w:t>,  email</w:t>
      </w:r>
      <w:proofErr w:type="gramEnd"/>
      <w:r>
        <w:rPr>
          <w:rFonts w:asciiTheme="majorHAnsi" w:hAnsiTheme="majorHAnsi" w:cs="Times New Roman"/>
        </w:rPr>
        <w:t xml:space="preserve">: </w:t>
      </w:r>
      <w:proofErr w:type="spellStart"/>
      <w:r>
        <w:rPr>
          <w:rFonts w:asciiTheme="majorHAnsi" w:hAnsiTheme="majorHAnsi" w:cs="Times New Roman"/>
        </w:rPr>
        <w:t>centarkucevo</w:t>
      </w:r>
      <w:proofErr w:type="spellEnd"/>
      <w:r w:rsidR="003B69CD">
        <w:rPr>
          <w:rFonts w:asciiTheme="majorHAnsi" w:hAnsiTheme="majorHAnsi" w:cs="Times New Roman"/>
          <w:lang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B230F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5040A"/>
    <w:rsid w:val="00276C19"/>
    <w:rsid w:val="00277A07"/>
    <w:rsid w:val="002A1505"/>
    <w:rsid w:val="002A4469"/>
    <w:rsid w:val="002A7170"/>
    <w:rsid w:val="002B7A3D"/>
    <w:rsid w:val="002C2AAE"/>
    <w:rsid w:val="002D7F15"/>
    <w:rsid w:val="002F4A24"/>
    <w:rsid w:val="002F6EB2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B69CD"/>
    <w:rsid w:val="003D1DDA"/>
    <w:rsid w:val="003D67BD"/>
    <w:rsid w:val="003E17C2"/>
    <w:rsid w:val="003F2E12"/>
    <w:rsid w:val="003F6366"/>
    <w:rsid w:val="00404EE4"/>
    <w:rsid w:val="004103A4"/>
    <w:rsid w:val="00422635"/>
    <w:rsid w:val="00422D82"/>
    <w:rsid w:val="00434A44"/>
    <w:rsid w:val="004452B5"/>
    <w:rsid w:val="00476ED7"/>
    <w:rsid w:val="004818C4"/>
    <w:rsid w:val="00492AB2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90249"/>
    <w:rsid w:val="00595A6C"/>
    <w:rsid w:val="005A08C7"/>
    <w:rsid w:val="005B308C"/>
    <w:rsid w:val="005B3B92"/>
    <w:rsid w:val="005C1BFA"/>
    <w:rsid w:val="005C6186"/>
    <w:rsid w:val="005D3D17"/>
    <w:rsid w:val="005D5AA9"/>
    <w:rsid w:val="005E131F"/>
    <w:rsid w:val="005F7182"/>
    <w:rsid w:val="006057CF"/>
    <w:rsid w:val="00605B0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3D15"/>
    <w:rsid w:val="00734FD7"/>
    <w:rsid w:val="0074663B"/>
    <w:rsid w:val="00763814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17595"/>
    <w:rsid w:val="008321EA"/>
    <w:rsid w:val="0084451A"/>
    <w:rsid w:val="00873E51"/>
    <w:rsid w:val="00875B11"/>
    <w:rsid w:val="00892F68"/>
    <w:rsid w:val="00893DC3"/>
    <w:rsid w:val="008948C3"/>
    <w:rsid w:val="00896EDB"/>
    <w:rsid w:val="0090232D"/>
    <w:rsid w:val="00925BE8"/>
    <w:rsid w:val="00927277"/>
    <w:rsid w:val="00935D62"/>
    <w:rsid w:val="00955321"/>
    <w:rsid w:val="009723A0"/>
    <w:rsid w:val="00995257"/>
    <w:rsid w:val="009B1723"/>
    <w:rsid w:val="009C40A5"/>
    <w:rsid w:val="009E7ECD"/>
    <w:rsid w:val="009F0591"/>
    <w:rsid w:val="00A45B14"/>
    <w:rsid w:val="00A52732"/>
    <w:rsid w:val="00A60CF5"/>
    <w:rsid w:val="00A808E5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54ED8"/>
    <w:rsid w:val="00B641E9"/>
    <w:rsid w:val="00B64815"/>
    <w:rsid w:val="00B86C5F"/>
    <w:rsid w:val="00BC7883"/>
    <w:rsid w:val="00BD150A"/>
    <w:rsid w:val="00BF00CF"/>
    <w:rsid w:val="00C30E19"/>
    <w:rsid w:val="00C31BDB"/>
    <w:rsid w:val="00C567FC"/>
    <w:rsid w:val="00C8239E"/>
    <w:rsid w:val="00CA114A"/>
    <w:rsid w:val="00CB5AA4"/>
    <w:rsid w:val="00CC1A17"/>
    <w:rsid w:val="00CD1232"/>
    <w:rsid w:val="00CD5E63"/>
    <w:rsid w:val="00CD7F94"/>
    <w:rsid w:val="00CF4FA2"/>
    <w:rsid w:val="00D034AA"/>
    <w:rsid w:val="00D17D8E"/>
    <w:rsid w:val="00D260DC"/>
    <w:rsid w:val="00D27F66"/>
    <w:rsid w:val="00D70C35"/>
    <w:rsid w:val="00D73670"/>
    <w:rsid w:val="00D74057"/>
    <w:rsid w:val="00D8259E"/>
    <w:rsid w:val="00DB18BE"/>
    <w:rsid w:val="00DB462F"/>
    <w:rsid w:val="00DD1C9F"/>
    <w:rsid w:val="00DD3C4F"/>
    <w:rsid w:val="00DD66F0"/>
    <w:rsid w:val="00E01813"/>
    <w:rsid w:val="00E07CF7"/>
    <w:rsid w:val="00E4304F"/>
    <w:rsid w:val="00E73F6B"/>
    <w:rsid w:val="00E80C7C"/>
    <w:rsid w:val="00EA439C"/>
    <w:rsid w:val="00EE403E"/>
    <w:rsid w:val="00F029EB"/>
    <w:rsid w:val="00F24AC0"/>
    <w:rsid w:val="00F30ADB"/>
    <w:rsid w:val="00F506E7"/>
    <w:rsid w:val="00F672FE"/>
    <w:rsid w:val="00F71C03"/>
    <w:rsid w:val="00F9200F"/>
    <w:rsid w:val="00F97653"/>
    <w:rsid w:val="00FB0047"/>
    <w:rsid w:val="00FC069C"/>
    <w:rsid w:val="00FC3986"/>
    <w:rsid w:val="00FC7227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81759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0C4F-6EB9-4856-B76E-88CBD47C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69</cp:revision>
  <cp:lastPrinted>2014-04-23T07:49:00Z</cp:lastPrinted>
  <dcterms:created xsi:type="dcterms:W3CDTF">2014-04-23T06:45:00Z</dcterms:created>
  <dcterms:modified xsi:type="dcterms:W3CDTF">2022-05-20T06:35:00Z</dcterms:modified>
</cp:coreProperties>
</file>